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38" w:rsidRDefault="00A97454" w:rsidP="00A97454">
      <w:pPr>
        <w:pStyle w:val="Ingenmellomrom"/>
        <w:jc w:val="center"/>
        <w:rPr>
          <w:rFonts w:ascii="Cooper Black" w:hAnsi="Cooper Black"/>
          <w:sz w:val="32"/>
          <w:szCs w:val="32"/>
        </w:rPr>
      </w:pPr>
      <w:bookmarkStart w:id="0" w:name="_GoBack"/>
      <w:bookmarkEnd w:id="0"/>
      <w:r>
        <w:rPr>
          <w:rFonts w:ascii="Cooper Black" w:hAnsi="Cooper Black"/>
          <w:noProof/>
          <w:sz w:val="32"/>
          <w:szCs w:val="32"/>
          <w:lang w:eastAsia="nb-NO"/>
        </w:rPr>
        <w:drawing>
          <wp:inline distT="0" distB="0" distL="0" distR="0">
            <wp:extent cx="3810532" cy="3029373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I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02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454" w:rsidRDefault="00A97454" w:rsidP="00A97454">
      <w:pPr>
        <w:pStyle w:val="Ingenmellomrom"/>
        <w:jc w:val="center"/>
        <w:rPr>
          <w:rFonts w:ascii="Cooper Black" w:hAnsi="Cooper Black"/>
          <w:sz w:val="32"/>
          <w:szCs w:val="32"/>
        </w:rPr>
      </w:pPr>
    </w:p>
    <w:p w:rsidR="00A97454" w:rsidRDefault="00A97454" w:rsidP="00A97454">
      <w:pPr>
        <w:pStyle w:val="Ingenmellomrom"/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VERDIGRUNNLAG</w:t>
      </w:r>
    </w:p>
    <w:p w:rsidR="00A97454" w:rsidRDefault="00A97454" w:rsidP="00A97454">
      <w:pPr>
        <w:pStyle w:val="Ingenmellomrom"/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MIL HANDBALL</w:t>
      </w:r>
    </w:p>
    <w:p w:rsidR="00A97454" w:rsidRDefault="00A97454" w:rsidP="00A97454">
      <w:pPr>
        <w:pStyle w:val="Ingenmellomrom"/>
        <w:jc w:val="center"/>
        <w:rPr>
          <w:rFonts w:ascii="Cooper Black" w:hAnsi="Cooper Black"/>
          <w:sz w:val="32"/>
          <w:szCs w:val="32"/>
        </w:rPr>
      </w:pPr>
    </w:p>
    <w:p w:rsidR="00A97454" w:rsidRDefault="00A97454" w:rsidP="00A97454">
      <w:pPr>
        <w:pStyle w:val="Ingenmellomrom"/>
        <w:ind w:left="2124" w:firstLine="708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M</w:t>
      </w:r>
      <w:r>
        <w:rPr>
          <w:rFonts w:ascii="Cooper Black" w:hAnsi="Cooper Black"/>
          <w:sz w:val="32"/>
          <w:szCs w:val="32"/>
        </w:rPr>
        <w:tab/>
        <w:t>-</w:t>
      </w:r>
      <w:r>
        <w:rPr>
          <w:rFonts w:ascii="Cooper Black" w:hAnsi="Cooper Black"/>
          <w:sz w:val="32"/>
          <w:szCs w:val="32"/>
        </w:rPr>
        <w:tab/>
        <w:t>mestring</w:t>
      </w:r>
    </w:p>
    <w:p w:rsidR="00A97454" w:rsidRDefault="00A97454" w:rsidP="00A97454">
      <w:pPr>
        <w:pStyle w:val="Ingenmellomrom"/>
        <w:ind w:left="2124" w:firstLine="708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I</w:t>
      </w:r>
      <w:r>
        <w:rPr>
          <w:rFonts w:ascii="Cooper Black" w:hAnsi="Cooper Black"/>
          <w:sz w:val="32"/>
          <w:szCs w:val="32"/>
        </w:rPr>
        <w:tab/>
        <w:t>-</w:t>
      </w:r>
      <w:r>
        <w:rPr>
          <w:rFonts w:ascii="Cooper Black" w:hAnsi="Cooper Black"/>
          <w:sz w:val="32"/>
          <w:szCs w:val="32"/>
        </w:rPr>
        <w:tab/>
        <w:t>innsats</w:t>
      </w:r>
    </w:p>
    <w:p w:rsidR="00A97454" w:rsidRDefault="00A97454" w:rsidP="00A97454">
      <w:pPr>
        <w:pStyle w:val="Ingenmellomrom"/>
        <w:ind w:left="2124" w:firstLine="708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D</w:t>
      </w:r>
      <w:r>
        <w:rPr>
          <w:rFonts w:ascii="Cooper Black" w:hAnsi="Cooper Black"/>
          <w:sz w:val="32"/>
          <w:szCs w:val="32"/>
        </w:rPr>
        <w:tab/>
        <w:t>-</w:t>
      </w:r>
      <w:r>
        <w:rPr>
          <w:rFonts w:ascii="Cooper Black" w:hAnsi="Cooper Black"/>
          <w:sz w:val="32"/>
          <w:szCs w:val="32"/>
        </w:rPr>
        <w:tab/>
        <w:t>dugnad</w:t>
      </w:r>
    </w:p>
    <w:p w:rsidR="00A97454" w:rsidRDefault="00A97454" w:rsidP="00A97454">
      <w:pPr>
        <w:pStyle w:val="Ingenmellomrom"/>
        <w:ind w:left="2124" w:firstLine="708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S</w:t>
      </w:r>
      <w:r>
        <w:rPr>
          <w:rFonts w:ascii="Cooper Black" w:hAnsi="Cooper Black"/>
          <w:sz w:val="32"/>
          <w:szCs w:val="32"/>
        </w:rPr>
        <w:tab/>
        <w:t>-</w:t>
      </w:r>
      <w:r>
        <w:rPr>
          <w:rFonts w:ascii="Cooper Black" w:hAnsi="Cooper Black"/>
          <w:sz w:val="32"/>
          <w:szCs w:val="32"/>
        </w:rPr>
        <w:tab/>
        <w:t>samhold</w:t>
      </w:r>
    </w:p>
    <w:p w:rsidR="00A97454" w:rsidRDefault="00A97454" w:rsidP="00A97454">
      <w:pPr>
        <w:pStyle w:val="Ingenmellomrom"/>
        <w:ind w:left="2124" w:firstLine="708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U</w:t>
      </w:r>
      <w:r>
        <w:rPr>
          <w:rFonts w:ascii="Cooper Black" w:hAnsi="Cooper Black"/>
          <w:sz w:val="32"/>
          <w:szCs w:val="32"/>
        </w:rPr>
        <w:tab/>
        <w:t>-</w:t>
      </w:r>
      <w:r>
        <w:rPr>
          <w:rFonts w:ascii="Cooper Black" w:hAnsi="Cooper Black"/>
          <w:sz w:val="32"/>
          <w:szCs w:val="32"/>
        </w:rPr>
        <w:tab/>
        <w:t>utvikling</w:t>
      </w:r>
    </w:p>
    <w:p w:rsidR="00A97454" w:rsidRDefault="00A97454" w:rsidP="00A97454">
      <w:pPr>
        <w:pStyle w:val="Ingenmellomrom"/>
        <w:ind w:left="2124" w:firstLine="708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N</w:t>
      </w:r>
      <w:r>
        <w:rPr>
          <w:rFonts w:ascii="Cooper Black" w:hAnsi="Cooper Black"/>
          <w:sz w:val="32"/>
          <w:szCs w:val="32"/>
        </w:rPr>
        <w:tab/>
        <w:t>-</w:t>
      </w:r>
      <w:r>
        <w:rPr>
          <w:rFonts w:ascii="Cooper Black" w:hAnsi="Cooper Black"/>
          <w:sz w:val="32"/>
          <w:szCs w:val="32"/>
        </w:rPr>
        <w:tab/>
        <w:t>natur</w:t>
      </w:r>
    </w:p>
    <w:p w:rsidR="00A97454" w:rsidRDefault="00A97454" w:rsidP="00A97454">
      <w:pPr>
        <w:pStyle w:val="Ingenmellomrom"/>
        <w:ind w:left="2124" w:firstLine="708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D</w:t>
      </w:r>
      <w:r>
        <w:rPr>
          <w:rFonts w:ascii="Cooper Black" w:hAnsi="Cooper Black"/>
          <w:sz w:val="32"/>
          <w:szCs w:val="32"/>
        </w:rPr>
        <w:tab/>
        <w:t>-</w:t>
      </w:r>
      <w:r>
        <w:rPr>
          <w:rFonts w:ascii="Cooper Black" w:hAnsi="Cooper Black"/>
          <w:sz w:val="32"/>
          <w:szCs w:val="32"/>
        </w:rPr>
        <w:tab/>
        <w:t>dommervennlig</w:t>
      </w:r>
    </w:p>
    <w:p w:rsidR="00A97454" w:rsidRDefault="00A97454" w:rsidP="00A97454">
      <w:pPr>
        <w:pStyle w:val="Ingenmellomrom"/>
        <w:rPr>
          <w:rFonts w:ascii="Cooper Black" w:hAnsi="Cooper Black"/>
          <w:sz w:val="32"/>
          <w:szCs w:val="32"/>
        </w:rPr>
      </w:pPr>
    </w:p>
    <w:p w:rsidR="00A97454" w:rsidRDefault="00A97454" w:rsidP="00A97454">
      <w:pPr>
        <w:pStyle w:val="Ingenmellomrom"/>
        <w:rPr>
          <w:rFonts w:ascii="Cooper Black" w:hAnsi="Cooper Black"/>
          <w:sz w:val="32"/>
          <w:szCs w:val="32"/>
        </w:rPr>
      </w:pPr>
    </w:p>
    <w:p w:rsidR="00A97454" w:rsidRDefault="00A97454" w:rsidP="00A97454">
      <w:pPr>
        <w:pStyle w:val="Ingenmellomrom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Mestring – alle </w:t>
      </w:r>
      <w:proofErr w:type="spellStart"/>
      <w:r>
        <w:rPr>
          <w:rFonts w:ascii="Cooper Black" w:hAnsi="Cooper Black"/>
          <w:sz w:val="24"/>
          <w:szCs w:val="24"/>
        </w:rPr>
        <w:t>veks</w:t>
      </w:r>
      <w:proofErr w:type="spellEnd"/>
      <w:r>
        <w:rPr>
          <w:rFonts w:ascii="Cooper Black" w:hAnsi="Cooper Black"/>
          <w:sz w:val="24"/>
          <w:szCs w:val="24"/>
        </w:rPr>
        <w:t xml:space="preserve"> med mestring, og trenger å kjenne den følelsen. Fokus på tilbakemeldinger på en positiv måte.</w:t>
      </w:r>
    </w:p>
    <w:p w:rsidR="00A97454" w:rsidRDefault="00A97454" w:rsidP="00A97454">
      <w:pPr>
        <w:pStyle w:val="Ingenmellomrom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Innsats – møt opp, ha innsats om du er spiller, foresatt, trener eller støtteapparat</w:t>
      </w:r>
    </w:p>
    <w:p w:rsidR="00A97454" w:rsidRDefault="00A97454" w:rsidP="00A97454">
      <w:pPr>
        <w:pStyle w:val="Ingenmellomrom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Dugnad – er drivkraften i klubben</w:t>
      </w:r>
    </w:p>
    <w:p w:rsidR="00A97454" w:rsidRDefault="00A97454" w:rsidP="00A97454">
      <w:pPr>
        <w:pStyle w:val="Ingenmellomrom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Samhold – skapes først og fremst på hver en trening og møte i klubben. Sosiale aktiviteter er også veldig viktig.</w:t>
      </w:r>
    </w:p>
    <w:p w:rsidR="00A97454" w:rsidRDefault="00A97454" w:rsidP="00A97454">
      <w:pPr>
        <w:pStyle w:val="Ingenmellomrom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Utvikling – utvikle egne og andres ferdigheter = lagspill. Dette oppnås gjennom langsiktige strategier</w:t>
      </w:r>
    </w:p>
    <w:p w:rsidR="00A97454" w:rsidRDefault="00A97454" w:rsidP="00A97454">
      <w:pPr>
        <w:pStyle w:val="Ingenmellomrom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Natur – Vi oppfordrer til aktiv bruk av naturen til både trening og rekreasjon</w:t>
      </w:r>
    </w:p>
    <w:p w:rsidR="00A97454" w:rsidRDefault="00A97454" w:rsidP="00A97454">
      <w:pPr>
        <w:pStyle w:val="Ingenmellomrom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Dommervennlig – vi skal ta vare på både interne og eksterne dommere. Viser også til Fair Play reglene/plana.</w:t>
      </w:r>
    </w:p>
    <w:p w:rsidR="00A97454" w:rsidRDefault="00A97454" w:rsidP="00A97454">
      <w:pPr>
        <w:pStyle w:val="Ingenmellomrom"/>
        <w:rPr>
          <w:rFonts w:ascii="Cooper Black" w:hAnsi="Cooper Black"/>
          <w:sz w:val="24"/>
          <w:szCs w:val="24"/>
        </w:rPr>
      </w:pPr>
    </w:p>
    <w:p w:rsidR="00A97454" w:rsidRPr="00A97454" w:rsidRDefault="00A97454" w:rsidP="00A97454">
      <w:pPr>
        <w:pStyle w:val="Ingenmellomrom"/>
        <w:jc w:val="center"/>
        <w:rPr>
          <w:rFonts w:ascii="Cooper Black" w:hAnsi="Cooper Black"/>
          <w:sz w:val="36"/>
          <w:szCs w:val="36"/>
        </w:rPr>
      </w:pPr>
      <w:r w:rsidRPr="00A97454">
        <w:rPr>
          <w:rFonts w:ascii="Cooper Black" w:hAnsi="Cooper Black"/>
          <w:sz w:val="36"/>
          <w:szCs w:val="36"/>
        </w:rPr>
        <w:t>Flest mulig – lengst mulig – best mulig</w:t>
      </w:r>
    </w:p>
    <w:sectPr w:rsidR="00A97454" w:rsidRPr="00A97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54"/>
    <w:rsid w:val="00A22438"/>
    <w:rsid w:val="00A97454"/>
    <w:rsid w:val="00AB0653"/>
    <w:rsid w:val="00BC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97454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C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5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97454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C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5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Evy Mette</dc:creator>
  <cp:lastModifiedBy>Inga Lill</cp:lastModifiedBy>
  <cp:revision>2</cp:revision>
  <dcterms:created xsi:type="dcterms:W3CDTF">2018-01-19T15:24:00Z</dcterms:created>
  <dcterms:modified xsi:type="dcterms:W3CDTF">2018-01-19T15:24:00Z</dcterms:modified>
</cp:coreProperties>
</file>