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A" w:rsidRPr="00ED4E0A" w:rsidRDefault="00ED4E0A" w:rsidP="00DE2D2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b/>
          <w:color w:val="2A2A2A"/>
          <w:sz w:val="52"/>
          <w:szCs w:val="52"/>
        </w:rPr>
      </w:pPr>
      <w:bookmarkStart w:id="0" w:name="_GoBack"/>
      <w:bookmarkEnd w:id="0"/>
      <w:r>
        <w:rPr>
          <w:rFonts w:ascii="Arial Black" w:eastAsia="Times New Roman" w:hAnsi="Arial Black" w:cs="Aharoni"/>
          <w:b/>
          <w:color w:val="2A2A2A"/>
          <w:sz w:val="52"/>
          <w:szCs w:val="52"/>
        </w:rPr>
        <w:t>A</w:t>
      </w:r>
      <w:r w:rsidR="00DE2D20">
        <w:rPr>
          <w:rFonts w:ascii="Arial Black" w:eastAsia="Times New Roman" w:hAnsi="Arial Black" w:cs="Aharoni"/>
          <w:b/>
          <w:color w:val="2A2A2A"/>
          <w:sz w:val="52"/>
          <w:szCs w:val="52"/>
        </w:rPr>
        <w:t>rbeidsoppgaver for oppmann</w:t>
      </w:r>
      <w:r w:rsidRPr="00ED4E0A">
        <w:rPr>
          <w:rFonts w:ascii="Arial Black" w:eastAsia="Times New Roman" w:hAnsi="Arial Black" w:cs="Aharoni"/>
          <w:b/>
          <w:color w:val="2A2A2A"/>
          <w:sz w:val="52"/>
          <w:szCs w:val="52"/>
        </w:rPr>
        <w:t xml:space="preserve"> </w:t>
      </w:r>
    </w:p>
    <w:p w:rsidR="00ED4E0A" w:rsidRPr="00A75DF3" w:rsidRDefault="00ED4E0A" w:rsidP="00ED4E0A">
      <w:pPr>
        <w:shd w:val="clear" w:color="auto" w:fill="FFFFFF"/>
        <w:spacing w:after="0" w:line="240" w:lineRule="auto"/>
        <w:rPr>
          <w:rFonts w:ascii="Arial" w:eastAsia="Times New Roman" w:hAnsi="Arial" w:cs="Aharoni"/>
          <w:color w:val="2A2A2A"/>
          <w:sz w:val="24"/>
          <w:szCs w:val="24"/>
        </w:rPr>
      </w:pPr>
    </w:p>
    <w:p w:rsidR="00ED4E0A" w:rsidRDefault="00DE2D20" w:rsidP="00377D2C">
      <w:pPr>
        <w:shd w:val="clear" w:color="auto" w:fill="FFFFFF"/>
        <w:spacing w:after="0" w:line="240" w:lineRule="auto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 xml:space="preserve">Oppmann skal: </w:t>
      </w:r>
    </w:p>
    <w:p w:rsidR="00411779" w:rsidRPr="00411779" w:rsidRDefault="00411779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Gjøre seg kjent med klubbens målsetninger og verdier. Oppmann og trener er ansvarlig for at laget og spillerne representerer Midsund handball på en positiv måte.</w:t>
      </w:r>
    </w:p>
    <w:p w:rsidR="00ED4E0A" w:rsidRPr="00A75DF3" w:rsidRDefault="00ED4E0A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Ha oversikt over drakter og shortser. Disse skal samles inn når sesongen er over. </w:t>
      </w:r>
    </w:p>
    <w:p w:rsidR="00ED4E0A" w:rsidRPr="00A75DF3" w:rsidRDefault="00ED4E0A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A75DF3">
        <w:rPr>
          <w:rFonts w:ascii="Arial" w:eastAsia="Times New Roman" w:hAnsi="Arial" w:cs="Arial"/>
          <w:color w:val="2A2A2A"/>
          <w:sz w:val="24"/>
          <w:szCs w:val="24"/>
        </w:rPr>
        <w:t>Sette opp kjøreliste for bortekamper. Om du ikke er med selv, sørg for at du sender med trener el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>ler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en voksen fergekort. Det er DU som skal ha kontroll på kortet. Når kortet er tomt, fyll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>es det opp.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>Ta vare på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kvittering og lever </w:t>
      </w:r>
      <w:r w:rsidR="000562E0"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dette 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>til kasserer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>Kasserere vil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69111C">
        <w:rPr>
          <w:rFonts w:ascii="Arial" w:eastAsia="Times New Roman" w:hAnsi="Arial" w:cs="Arial"/>
          <w:color w:val="2A2A2A"/>
          <w:sz w:val="24"/>
          <w:szCs w:val="24"/>
        </w:rPr>
        <w:t>refundere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 xml:space="preserve"> pengene.</w:t>
      </w:r>
    </w:p>
    <w:p w:rsidR="00DE2D20" w:rsidRDefault="00DE2D20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Møte opp i hallen i god tid når </w:t>
      </w:r>
      <w:r>
        <w:rPr>
          <w:rFonts w:ascii="Arial" w:eastAsia="Times New Roman" w:hAnsi="Arial" w:cs="Arial"/>
          <w:color w:val="2A2A2A"/>
          <w:sz w:val="24"/>
          <w:szCs w:val="24"/>
        </w:rPr>
        <w:t>laget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ha</w:t>
      </w:r>
      <w:r>
        <w:rPr>
          <w:rFonts w:ascii="Arial" w:eastAsia="Times New Roman" w:hAnsi="Arial" w:cs="Arial"/>
          <w:color w:val="2A2A2A"/>
          <w:sz w:val="24"/>
          <w:szCs w:val="24"/>
        </w:rPr>
        <w:t>r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hjemmekamp</w:t>
      </w:r>
      <w:r>
        <w:rPr>
          <w:rFonts w:ascii="Arial" w:eastAsia="Times New Roman" w:hAnsi="Arial" w:cs="Arial"/>
          <w:color w:val="2A2A2A"/>
          <w:sz w:val="24"/>
          <w:szCs w:val="24"/>
        </w:rPr>
        <w:t>, og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helst før bortelaget kommer. </w:t>
      </w:r>
      <w:r>
        <w:rPr>
          <w:rFonts w:ascii="Arial" w:eastAsia="Times New Roman" w:hAnsi="Arial" w:cs="Arial"/>
          <w:color w:val="2A2A2A"/>
          <w:sz w:val="24"/>
          <w:szCs w:val="24"/>
        </w:rPr>
        <w:t>Oppmannen er vert og tar i mot bortelaget</w:t>
      </w:r>
      <w:r w:rsidR="00C71432">
        <w:rPr>
          <w:rFonts w:ascii="Arial" w:eastAsia="Times New Roman" w:hAnsi="Arial" w:cs="Arial"/>
          <w:color w:val="2A2A2A"/>
          <w:sz w:val="24"/>
          <w:szCs w:val="24"/>
        </w:rPr>
        <w:t xml:space="preserve">. </w:t>
      </w:r>
    </w:p>
    <w:p w:rsidR="0069111C" w:rsidRPr="00A75DF3" w:rsidRDefault="0069111C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T</w:t>
      </w:r>
      <w:r w:rsidRPr="00A75DF3">
        <w:rPr>
          <w:rFonts w:ascii="Arial" w:eastAsia="Times New Roman" w:hAnsi="Arial" w:cs="Arial"/>
          <w:color w:val="2A2A2A"/>
          <w:sz w:val="24"/>
          <w:szCs w:val="24"/>
        </w:rPr>
        <w:t>a kontakt med bortelagets lagleder om det blir forandring på kamptidspunkt.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 Informer alltid arrangementsansvarlig i styret om endringer på hjemmekamper.</w:t>
      </w:r>
    </w:p>
    <w:p w:rsidR="00ED4E0A" w:rsidRPr="00A75DF3" w:rsidRDefault="0069111C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M</w:t>
      </w:r>
      <w:r w:rsidR="00ED4E0A" w:rsidRPr="00A75DF3">
        <w:rPr>
          <w:rFonts w:ascii="Arial" w:eastAsia="Times New Roman" w:hAnsi="Arial" w:cs="Arial"/>
          <w:color w:val="2A2A2A"/>
          <w:sz w:val="24"/>
          <w:szCs w:val="24"/>
        </w:rPr>
        <w:t>elde på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 xml:space="preserve"> laget</w:t>
      </w:r>
      <w:r w:rsidR="00C71432">
        <w:rPr>
          <w:rFonts w:ascii="Arial" w:eastAsia="Times New Roman" w:hAnsi="Arial" w:cs="Arial"/>
          <w:color w:val="2A2A2A"/>
          <w:sz w:val="24"/>
          <w:szCs w:val="24"/>
        </w:rPr>
        <w:t xml:space="preserve"> på eventuelle</w:t>
      </w:r>
      <w:r w:rsidR="00ED4E0A"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 cup</w:t>
      </w:r>
      <w:r w:rsidR="00C71432">
        <w:rPr>
          <w:rFonts w:ascii="Arial" w:eastAsia="Times New Roman" w:hAnsi="Arial" w:cs="Arial"/>
          <w:color w:val="2A2A2A"/>
          <w:sz w:val="24"/>
          <w:szCs w:val="24"/>
        </w:rPr>
        <w:t>er</w:t>
      </w:r>
      <w:r w:rsidR="00ED4E0A" w:rsidRPr="00A75DF3">
        <w:rPr>
          <w:rFonts w:ascii="Arial" w:eastAsia="Times New Roman" w:hAnsi="Arial" w:cs="Arial"/>
          <w:color w:val="2A2A2A"/>
          <w:sz w:val="24"/>
          <w:szCs w:val="24"/>
        </w:rPr>
        <w:t xml:space="preserve">. Handballgruppa dekker påmeldingsavgift og reiseutgifter for 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 xml:space="preserve">inntil </w:t>
      </w:r>
      <w:r w:rsidR="00ED4E0A" w:rsidRPr="00A75DF3">
        <w:rPr>
          <w:rFonts w:ascii="Arial" w:eastAsia="Times New Roman" w:hAnsi="Arial" w:cs="Arial"/>
          <w:color w:val="2A2A2A"/>
          <w:sz w:val="24"/>
          <w:szCs w:val="24"/>
        </w:rPr>
        <w:t>3 cuper pr sesong</w:t>
      </w:r>
      <w:r w:rsidR="00DE2D20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ED4E0A" w:rsidRPr="00A75DF3" w:rsidRDefault="00884FD8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 xml:space="preserve">Være innom treningene for å holde seg oppdatert og støtte laget. </w:t>
      </w:r>
    </w:p>
    <w:p w:rsidR="00DE2D20" w:rsidRDefault="00411779" w:rsidP="00377D2C">
      <w:pPr>
        <w:pStyle w:val="Listeavsnit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H</w:t>
      </w:r>
      <w:r w:rsidR="00DE2D20" w:rsidRPr="00C71432">
        <w:rPr>
          <w:rFonts w:ascii="Arial" w:eastAsia="Times New Roman" w:hAnsi="Arial" w:cs="Arial"/>
          <w:color w:val="2A2A2A"/>
          <w:sz w:val="24"/>
          <w:szCs w:val="24"/>
        </w:rPr>
        <w:t>olde styret orientert om saker av betydning for laget og/eller klubben.</w:t>
      </w:r>
    </w:p>
    <w:p w:rsidR="00411779" w:rsidRDefault="00411779" w:rsidP="00377D2C">
      <w:pPr>
        <w:pStyle w:val="Listeavsnit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 xml:space="preserve">Sørge for at laget stiller med </w:t>
      </w:r>
      <w:r w:rsidR="00C8549F">
        <w:rPr>
          <w:rFonts w:ascii="Arial" w:eastAsia="Times New Roman" w:hAnsi="Arial" w:cs="Arial"/>
          <w:color w:val="2A2A2A"/>
          <w:sz w:val="24"/>
          <w:szCs w:val="24"/>
        </w:rPr>
        <w:t xml:space="preserve">en </w:t>
      </w:r>
      <w:r>
        <w:rPr>
          <w:rFonts w:ascii="Arial" w:eastAsia="Times New Roman" w:hAnsi="Arial" w:cs="Arial"/>
          <w:color w:val="2A2A2A"/>
          <w:sz w:val="24"/>
          <w:szCs w:val="24"/>
        </w:rPr>
        <w:t xml:space="preserve">person som Dommervert </w:t>
      </w:r>
      <w:r w:rsidR="00C8549F">
        <w:rPr>
          <w:rFonts w:ascii="Arial" w:eastAsia="Times New Roman" w:hAnsi="Arial" w:cs="Arial"/>
          <w:color w:val="2A2A2A"/>
          <w:sz w:val="24"/>
          <w:szCs w:val="24"/>
        </w:rPr>
        <w:t xml:space="preserve">på </w:t>
      </w:r>
      <w:r w:rsidR="00884FD8">
        <w:rPr>
          <w:rFonts w:ascii="Arial" w:eastAsia="Times New Roman" w:hAnsi="Arial" w:cs="Arial"/>
          <w:color w:val="2A2A2A"/>
          <w:sz w:val="24"/>
          <w:szCs w:val="24"/>
        </w:rPr>
        <w:t>kamp arrangement</w:t>
      </w:r>
      <w:r w:rsidR="00C8549F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A2A2A"/>
          <w:sz w:val="24"/>
          <w:szCs w:val="24"/>
        </w:rPr>
        <w:t>i henhold til oversikt fra styret.</w:t>
      </w:r>
    </w:p>
    <w:p w:rsidR="00411779" w:rsidRPr="00411779" w:rsidRDefault="00DE2D20" w:rsidP="00377D2C">
      <w:pPr>
        <w:pStyle w:val="Listeavsnit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411779">
        <w:rPr>
          <w:rFonts w:ascii="Arial" w:eastAsia="Times New Roman" w:hAnsi="Arial" w:cs="Arial"/>
          <w:color w:val="2A2A2A"/>
          <w:sz w:val="24"/>
          <w:szCs w:val="24"/>
        </w:rPr>
        <w:t>Informer</w:t>
      </w:r>
      <w:r w:rsidR="00411779" w:rsidRPr="00411779">
        <w:rPr>
          <w:rFonts w:ascii="Arial" w:eastAsia="Times New Roman" w:hAnsi="Arial" w:cs="Arial"/>
          <w:color w:val="2A2A2A"/>
          <w:sz w:val="24"/>
          <w:szCs w:val="24"/>
        </w:rPr>
        <w:t>e</w:t>
      </w:r>
      <w:r w:rsidRPr="00411779">
        <w:rPr>
          <w:rFonts w:ascii="Arial" w:eastAsia="Times New Roman" w:hAnsi="Arial" w:cs="Arial"/>
          <w:color w:val="2A2A2A"/>
          <w:sz w:val="24"/>
          <w:szCs w:val="24"/>
        </w:rPr>
        <w:t xml:space="preserve"> om terminlisten til alle spillere og trenere når den kommer. </w:t>
      </w:r>
    </w:p>
    <w:p w:rsidR="00DE2D20" w:rsidRDefault="00DE2D20" w:rsidP="00377D2C">
      <w:pPr>
        <w:pStyle w:val="Listeavsnit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411779">
        <w:rPr>
          <w:rFonts w:ascii="Arial" w:eastAsia="Times New Roman" w:hAnsi="Arial" w:cs="Arial"/>
          <w:color w:val="2A2A2A"/>
          <w:sz w:val="24"/>
          <w:szCs w:val="24"/>
        </w:rPr>
        <w:t>Gå igjennom terminliste og foreta nødvendige justeringer innenfor de frister som er gitt av Norges Håndballforbund.</w:t>
      </w:r>
    </w:p>
    <w:p w:rsidR="00411779" w:rsidRDefault="00411779" w:rsidP="00377D2C">
      <w:pPr>
        <w:pStyle w:val="Listeavsnit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C71432">
        <w:rPr>
          <w:rFonts w:ascii="Arial" w:eastAsia="Times New Roman" w:hAnsi="Arial" w:cs="Arial"/>
          <w:color w:val="2A2A2A"/>
          <w:sz w:val="24"/>
          <w:szCs w:val="24"/>
        </w:rPr>
        <w:t>Oppmannen har ansvar for å arrangere spillermøter, holde kontakten med de foresatte, og for å avvikle minst to foreldremøter i løpet av sesongen. Representant fra styret skal være invitert til disse møtene.</w:t>
      </w:r>
    </w:p>
    <w:p w:rsidR="00DE2D20" w:rsidRPr="00DE2D20" w:rsidRDefault="00DE2D20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C71432">
        <w:rPr>
          <w:rFonts w:ascii="Arial" w:eastAsia="Times New Roman" w:hAnsi="Arial" w:cs="Arial"/>
          <w:color w:val="2A2A2A"/>
          <w:sz w:val="24"/>
          <w:szCs w:val="24"/>
        </w:rPr>
        <w:t>Oppmannen skal lage og ajourholde list</w:t>
      </w:r>
      <w:r w:rsidR="00411779">
        <w:rPr>
          <w:rFonts w:ascii="Arial" w:eastAsia="Times New Roman" w:hAnsi="Arial" w:cs="Arial"/>
          <w:color w:val="2A2A2A"/>
          <w:sz w:val="24"/>
          <w:szCs w:val="24"/>
        </w:rPr>
        <w:t>e over spillere med fødselsdato,</w:t>
      </w:r>
      <w:r w:rsidRPr="00C71432">
        <w:rPr>
          <w:rFonts w:ascii="Arial" w:eastAsia="Times New Roman" w:hAnsi="Arial" w:cs="Arial"/>
          <w:color w:val="2A2A2A"/>
          <w:sz w:val="24"/>
          <w:szCs w:val="24"/>
        </w:rPr>
        <w:t xml:space="preserve"> kontaktinfo</w:t>
      </w:r>
      <w:r w:rsidR="00411779">
        <w:rPr>
          <w:rFonts w:ascii="Arial" w:eastAsia="Times New Roman" w:hAnsi="Arial" w:cs="Arial"/>
          <w:color w:val="2A2A2A"/>
          <w:sz w:val="24"/>
          <w:szCs w:val="24"/>
        </w:rPr>
        <w:t xml:space="preserve"> og navn på foresatte (for spillere &lt; 18 år)</w:t>
      </w:r>
      <w:r w:rsidRPr="00C71432">
        <w:rPr>
          <w:rFonts w:ascii="Arial" w:eastAsia="Times New Roman" w:hAnsi="Arial" w:cs="Arial"/>
          <w:color w:val="2A2A2A"/>
          <w:sz w:val="24"/>
          <w:szCs w:val="24"/>
        </w:rPr>
        <w:t>. Denne</w:t>
      </w:r>
      <w:r w:rsidR="00411779">
        <w:rPr>
          <w:rFonts w:ascii="Arial" w:eastAsia="Times New Roman" w:hAnsi="Arial" w:cs="Arial"/>
          <w:color w:val="2A2A2A"/>
          <w:sz w:val="24"/>
          <w:szCs w:val="24"/>
        </w:rPr>
        <w:t xml:space="preserve"> oversikten</w:t>
      </w:r>
      <w:r w:rsidRPr="00C71432">
        <w:rPr>
          <w:rFonts w:ascii="Arial" w:eastAsia="Times New Roman" w:hAnsi="Arial" w:cs="Arial"/>
          <w:color w:val="2A2A2A"/>
          <w:sz w:val="24"/>
          <w:szCs w:val="24"/>
        </w:rPr>
        <w:t xml:space="preserve"> skal sendes til Styret.  </w:t>
      </w:r>
    </w:p>
    <w:p w:rsidR="00DE2D20" w:rsidRPr="00DE2D20" w:rsidRDefault="00DE2D20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C71432">
        <w:rPr>
          <w:rFonts w:ascii="Arial" w:eastAsia="Times New Roman" w:hAnsi="Arial" w:cs="Arial"/>
          <w:color w:val="2A2A2A"/>
          <w:sz w:val="24"/>
          <w:szCs w:val="24"/>
        </w:rPr>
        <w:t>Sjekk</w:t>
      </w:r>
      <w:r w:rsidR="00377D2C">
        <w:rPr>
          <w:rFonts w:ascii="Arial" w:eastAsia="Times New Roman" w:hAnsi="Arial" w:cs="Arial"/>
          <w:color w:val="2A2A2A"/>
          <w:sz w:val="24"/>
          <w:szCs w:val="24"/>
        </w:rPr>
        <w:t>e</w:t>
      </w:r>
      <w:r w:rsidRPr="00C71432">
        <w:rPr>
          <w:rFonts w:ascii="Arial" w:eastAsia="Times New Roman" w:hAnsi="Arial" w:cs="Arial"/>
          <w:color w:val="2A2A2A"/>
          <w:sz w:val="24"/>
          <w:szCs w:val="24"/>
        </w:rPr>
        <w:t xml:space="preserve"> at lagets spillere (fra 13 år) og trenere har de foreskrevne forsikringene/</w:t>
      </w:r>
      <w:r w:rsidR="00884FD8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C71432">
        <w:rPr>
          <w:rFonts w:ascii="Arial" w:eastAsia="Times New Roman" w:hAnsi="Arial" w:cs="Arial"/>
          <w:color w:val="2A2A2A"/>
          <w:sz w:val="24"/>
          <w:szCs w:val="24"/>
        </w:rPr>
        <w:t>lisens</w:t>
      </w:r>
      <w:r w:rsidR="00355505">
        <w:rPr>
          <w:rFonts w:ascii="Arial" w:eastAsia="Times New Roman" w:hAnsi="Arial" w:cs="Arial"/>
          <w:color w:val="2A2A2A"/>
          <w:sz w:val="24"/>
          <w:szCs w:val="24"/>
        </w:rPr>
        <w:t>ene</w:t>
      </w:r>
      <w:r w:rsidRPr="00C71432">
        <w:rPr>
          <w:rFonts w:ascii="Arial" w:eastAsia="Times New Roman" w:hAnsi="Arial" w:cs="Arial"/>
          <w:color w:val="2A2A2A"/>
          <w:sz w:val="24"/>
          <w:szCs w:val="24"/>
        </w:rPr>
        <w:t xml:space="preserve"> i orden</w:t>
      </w:r>
      <w:r w:rsidR="00411779">
        <w:rPr>
          <w:rFonts w:ascii="Arial" w:eastAsia="Times New Roman" w:hAnsi="Arial" w:cs="Arial"/>
          <w:color w:val="2A2A2A"/>
          <w:sz w:val="24"/>
          <w:szCs w:val="24"/>
        </w:rPr>
        <w:t>. Mangel på påkrevd lisens</w:t>
      </w:r>
      <w:r w:rsidRPr="00C71432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="00411779">
        <w:rPr>
          <w:rFonts w:ascii="Arial" w:eastAsia="Times New Roman" w:hAnsi="Arial" w:cs="Arial"/>
          <w:color w:val="2A2A2A"/>
          <w:sz w:val="24"/>
          <w:szCs w:val="24"/>
        </w:rPr>
        <w:t>vil bli belastet den enkelte spiller</w:t>
      </w:r>
      <w:r w:rsidR="00355505">
        <w:rPr>
          <w:rFonts w:ascii="Arial" w:eastAsia="Times New Roman" w:hAnsi="Arial" w:cs="Arial"/>
          <w:color w:val="2A2A2A"/>
          <w:sz w:val="24"/>
          <w:szCs w:val="24"/>
        </w:rPr>
        <w:t>/trener</w:t>
      </w:r>
      <w:r w:rsidR="00411779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DE2D20" w:rsidRPr="00C71432" w:rsidRDefault="00DE2D20" w:rsidP="00377D2C">
      <w:pPr>
        <w:pStyle w:val="Listeavsnit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C71432">
        <w:rPr>
          <w:rFonts w:ascii="Arial" w:eastAsia="Times New Roman" w:hAnsi="Arial" w:cs="Arial"/>
          <w:color w:val="2A2A2A"/>
          <w:sz w:val="24"/>
          <w:szCs w:val="24"/>
        </w:rPr>
        <w:lastRenderedPageBreak/>
        <w:t>Det er oppmannens ansvar at økonomiske aktiviteter som laget/foresatte blir pålagt, blir utført</w:t>
      </w:r>
    </w:p>
    <w:p w:rsidR="00ED4E0A" w:rsidRDefault="0069111C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69111C">
        <w:rPr>
          <w:rFonts w:ascii="Arial" w:eastAsia="Times New Roman" w:hAnsi="Arial" w:cs="Arial"/>
          <w:color w:val="2A2A2A"/>
          <w:sz w:val="24"/>
          <w:szCs w:val="24"/>
        </w:rPr>
        <w:t xml:space="preserve">Ta kontakt med en i styret om det er noe dere lurer på. Oppdatert oversikt over styret finnes på Midsund IL sine nettsider. </w:t>
      </w:r>
    </w:p>
    <w:p w:rsidR="00C8549F" w:rsidRPr="00C8549F" w:rsidRDefault="00C8549F" w:rsidP="00C8549F">
      <w:pPr>
        <w:shd w:val="clear" w:color="auto" w:fill="FFFFFF"/>
        <w:spacing w:before="240" w:after="120" w:line="240" w:lineRule="auto"/>
        <w:ind w:left="357"/>
        <w:rPr>
          <w:rFonts w:ascii="Arial" w:eastAsia="Times New Roman" w:hAnsi="Arial" w:cs="Arial"/>
          <w:color w:val="2A2A2A"/>
          <w:sz w:val="24"/>
          <w:szCs w:val="24"/>
        </w:rPr>
      </w:pPr>
    </w:p>
    <w:p w:rsidR="00377D2C" w:rsidRPr="00377D2C" w:rsidRDefault="00377D2C" w:rsidP="00377D2C">
      <w:pPr>
        <w:shd w:val="clear" w:color="auto" w:fill="FFFFFF"/>
        <w:spacing w:after="0" w:line="240" w:lineRule="auto"/>
        <w:ind w:left="360"/>
        <w:jc w:val="center"/>
        <w:rPr>
          <w:rFonts w:ascii="Arial Black" w:eastAsia="Times New Roman" w:hAnsi="Arial Black" w:cs="Aharoni"/>
          <w:b/>
          <w:color w:val="2A2A2A"/>
          <w:sz w:val="52"/>
          <w:szCs w:val="52"/>
        </w:rPr>
      </w:pPr>
      <w:r w:rsidRPr="00377D2C">
        <w:rPr>
          <w:rFonts w:ascii="Arial Black" w:eastAsia="Times New Roman" w:hAnsi="Arial Black" w:cs="Aharoni"/>
          <w:b/>
          <w:color w:val="2A2A2A"/>
          <w:sz w:val="52"/>
          <w:szCs w:val="52"/>
        </w:rPr>
        <w:t>MIDSUND IL HANDBALL</w:t>
      </w:r>
    </w:p>
    <w:p w:rsidR="00ED4E0A" w:rsidRDefault="00ED4E0A" w:rsidP="00377D2C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A2A2A"/>
          <w:sz w:val="20"/>
          <w:szCs w:val="20"/>
        </w:rPr>
      </w:pPr>
    </w:p>
    <w:p w:rsidR="00BA59E8" w:rsidRDefault="00BA59E8" w:rsidP="00377D2C">
      <w:pPr>
        <w:spacing w:line="240" w:lineRule="auto"/>
      </w:pPr>
    </w:p>
    <w:sectPr w:rsidR="00BA59E8" w:rsidSect="00BA59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DF" w:rsidRDefault="00A112DF" w:rsidP="00DE2D20">
      <w:pPr>
        <w:spacing w:after="0" w:line="240" w:lineRule="auto"/>
      </w:pPr>
      <w:r>
        <w:separator/>
      </w:r>
    </w:p>
  </w:endnote>
  <w:endnote w:type="continuationSeparator" w:id="0">
    <w:p w:rsidR="00A112DF" w:rsidRDefault="00A112DF" w:rsidP="00DE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DF" w:rsidRDefault="00A112DF" w:rsidP="00DE2D20">
      <w:pPr>
        <w:spacing w:after="0" w:line="240" w:lineRule="auto"/>
      </w:pPr>
      <w:r>
        <w:separator/>
      </w:r>
    </w:p>
  </w:footnote>
  <w:footnote w:type="continuationSeparator" w:id="0">
    <w:p w:rsidR="00A112DF" w:rsidRDefault="00A112DF" w:rsidP="00DE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0" w:rsidRDefault="00DE2D20" w:rsidP="00DE2D20">
    <w:pPr>
      <w:pStyle w:val="Topptekst"/>
      <w:jc w:val="center"/>
    </w:pPr>
    <w:r>
      <w:rPr>
        <w:b/>
        <w:noProof/>
        <w:sz w:val="96"/>
        <w:szCs w:val="96"/>
      </w:rPr>
      <w:drawing>
        <wp:inline distT="0" distB="0" distL="0" distR="0" wp14:anchorId="452AADB1" wp14:editId="11564AAD">
          <wp:extent cx="914400" cy="700327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61" cy="69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D20" w:rsidRDefault="00DE2D2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649B"/>
    <w:multiLevelType w:val="hybridMultilevel"/>
    <w:tmpl w:val="2F8685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F1286"/>
    <w:multiLevelType w:val="hybridMultilevel"/>
    <w:tmpl w:val="8878F648"/>
    <w:lvl w:ilvl="0" w:tplc="DD245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9483A"/>
    <w:multiLevelType w:val="hybridMultilevel"/>
    <w:tmpl w:val="B9DA4F7E"/>
    <w:lvl w:ilvl="0" w:tplc="DD245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F6"/>
    <w:rsid w:val="000407FC"/>
    <w:rsid w:val="00052CF6"/>
    <w:rsid w:val="000562E0"/>
    <w:rsid w:val="00355505"/>
    <w:rsid w:val="00377D2C"/>
    <w:rsid w:val="00411779"/>
    <w:rsid w:val="004875B8"/>
    <w:rsid w:val="0069111C"/>
    <w:rsid w:val="00884FD8"/>
    <w:rsid w:val="00A0120B"/>
    <w:rsid w:val="00A112DF"/>
    <w:rsid w:val="00A75DF3"/>
    <w:rsid w:val="00BA59E8"/>
    <w:rsid w:val="00BF2F23"/>
    <w:rsid w:val="00C71432"/>
    <w:rsid w:val="00C8549F"/>
    <w:rsid w:val="00DE2D20"/>
    <w:rsid w:val="00DF5D87"/>
    <w:rsid w:val="00E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52CF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4E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D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D20"/>
  </w:style>
  <w:style w:type="paragraph" w:styleId="Bunntekst">
    <w:name w:val="footer"/>
    <w:basedOn w:val="Normal"/>
    <w:link w:val="Bunn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52CF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4E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D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D20"/>
  </w:style>
  <w:style w:type="paragraph" w:styleId="Bunntekst">
    <w:name w:val="footer"/>
    <w:basedOn w:val="Normal"/>
    <w:link w:val="Bunn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18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8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EDEDED"/>
                                <w:left w:val="single" w:sz="6" w:space="0" w:color="EDEDED"/>
                                <w:bottom w:val="single" w:sz="6" w:space="0" w:color="EDEDED"/>
                                <w:right w:val="single" w:sz="6" w:space="0" w:color="EDEDED"/>
                              </w:divBdr>
                              <w:divsChild>
                                <w:div w:id="724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0939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31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1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7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2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16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23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8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9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Inga Lill</cp:lastModifiedBy>
  <cp:revision>2</cp:revision>
  <cp:lastPrinted>2012-08-22T09:00:00Z</cp:lastPrinted>
  <dcterms:created xsi:type="dcterms:W3CDTF">2018-01-19T15:21:00Z</dcterms:created>
  <dcterms:modified xsi:type="dcterms:W3CDTF">2018-01-19T15:21:00Z</dcterms:modified>
</cp:coreProperties>
</file>